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7C24" w14:textId="77777777" w:rsidR="00375D8D" w:rsidRDefault="00E1176E">
      <w:pPr>
        <w:spacing w:after="205" w:line="259" w:lineRule="auto"/>
        <w:ind w:left="300" w:firstLine="0"/>
      </w:pPr>
      <w:r>
        <w:rPr>
          <w:b/>
          <w:sz w:val="28"/>
        </w:rPr>
        <w:t xml:space="preserve">Rodzaje sprzętu elektrycznego i elektronicznego podlegającego zbiórce </w:t>
      </w:r>
    </w:p>
    <w:p w14:paraId="5A786032" w14:textId="77777777" w:rsidR="00375D8D" w:rsidRDefault="00E1176E">
      <w:pPr>
        <w:spacing w:after="180" w:line="259" w:lineRule="auto"/>
        <w:ind w:left="-5"/>
      </w:pPr>
      <w:r>
        <w:rPr>
          <w:b/>
          <w:sz w:val="24"/>
        </w:rPr>
        <w:t xml:space="preserve">Wielkogabarytowe urządzenia gospodarstwa domowego:  </w:t>
      </w:r>
    </w:p>
    <w:p w14:paraId="570F4650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Wielkogabarytowe urządzenia chłodzące </w:t>
      </w:r>
    </w:p>
    <w:p w14:paraId="00095757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Chłodziarki, zamrażarki </w:t>
      </w:r>
    </w:p>
    <w:p w14:paraId="016843C8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Pozostałe wielkogabarytowe urządzenia używane do chłodzenia, konserwowania i przechowywania żywności </w:t>
      </w:r>
    </w:p>
    <w:p w14:paraId="17FCF25A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Pralki, suszarki do ubrań </w:t>
      </w:r>
    </w:p>
    <w:p w14:paraId="5DEA2BA5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Urządzenia kuchenne, w tym kuchenki, zmywarki </w:t>
      </w:r>
    </w:p>
    <w:p w14:paraId="7B9949FC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Piece elektryczne </w:t>
      </w:r>
    </w:p>
    <w:p w14:paraId="42B8544A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Elektryczne płyty grzejne </w:t>
      </w:r>
    </w:p>
    <w:p w14:paraId="34866B95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Mikrofalówki </w:t>
      </w:r>
    </w:p>
    <w:p w14:paraId="23D9FEA9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Pozostałe wielkogabarytowe urządzenia używane do gotowania i innego typu przetwarzania żywności </w:t>
      </w:r>
    </w:p>
    <w:p w14:paraId="7D0B5077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Elektryczne urządzenia grzejne </w:t>
      </w:r>
    </w:p>
    <w:p w14:paraId="361AD27A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Pozostałe wielkogabarytowe urządzenia używane do ogrzewania pomieszczeń, łóżek, mebli wypoczynkowych </w:t>
      </w:r>
    </w:p>
    <w:p w14:paraId="3E0965DE" w14:textId="77777777" w:rsidR="00375D8D" w:rsidRDefault="00E1176E">
      <w:pPr>
        <w:numPr>
          <w:ilvl w:val="0"/>
          <w:numId w:val="1"/>
        </w:numPr>
        <w:ind w:left="705" w:hanging="360"/>
      </w:pPr>
      <w:r>
        <w:t xml:space="preserve">Wentylatory elektryczne, urządzenia klimatyzacyjne </w:t>
      </w:r>
    </w:p>
    <w:p w14:paraId="0995BD6F" w14:textId="77777777" w:rsidR="00375D8D" w:rsidRDefault="00E1176E">
      <w:pPr>
        <w:spacing w:after="10" w:line="259" w:lineRule="auto"/>
        <w:ind w:left="0" w:firstLine="0"/>
      </w:pPr>
      <w:r>
        <w:t xml:space="preserve"> </w:t>
      </w:r>
    </w:p>
    <w:p w14:paraId="5090FF40" w14:textId="77777777" w:rsidR="00375D8D" w:rsidRDefault="00E1176E">
      <w:pPr>
        <w:pStyle w:val="Nagwek1"/>
        <w:ind w:left="-5"/>
      </w:pPr>
      <w:r>
        <w:t xml:space="preserve">Małogabarytowe urządzenia gospodarstwa domowego </w:t>
      </w:r>
    </w:p>
    <w:p w14:paraId="659D0F5E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Odkurzacze, zamiatacze do dywanów oraz pozostałe urządzenia czyszczące </w:t>
      </w:r>
    </w:p>
    <w:p w14:paraId="5563702D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Maszyny do szycia, urządzenia używane do szycia, dziania, tkania i innego typu przetwarzania wyrobów włókienniczych </w:t>
      </w:r>
    </w:p>
    <w:p w14:paraId="62D33ED2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Żelazka, urządzenia do prasowania, maglowania i pozostałe urządzenia służące do pielęgnacji ubrań </w:t>
      </w:r>
    </w:p>
    <w:p w14:paraId="5D1DDB46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Tostery, frytkownice </w:t>
      </w:r>
    </w:p>
    <w:p w14:paraId="5D71F63A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Rozdrabniacze, młynki do kawy oraz urządzenia do otwierania i zamykania pojemników i opakowań </w:t>
      </w:r>
    </w:p>
    <w:p w14:paraId="77FFFB30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Noże elektryczne </w:t>
      </w:r>
    </w:p>
    <w:p w14:paraId="325464C3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Urządzenia do strzyżenia włosów, suszenia włosów, szczotkowania zębów, golenia, masażu oraz pozostałe urządzenia do pielęgnacji ciała </w:t>
      </w:r>
    </w:p>
    <w:p w14:paraId="6AAA5E49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Zegary, zegarki oraz urządzenia do celów odmierzania, wskazywania lub rejestrowania czasu </w:t>
      </w:r>
    </w:p>
    <w:p w14:paraId="24F0015F" w14:textId="77777777" w:rsidR="00375D8D" w:rsidRDefault="00E1176E">
      <w:pPr>
        <w:numPr>
          <w:ilvl w:val="0"/>
          <w:numId w:val="2"/>
        </w:numPr>
        <w:ind w:left="705" w:hanging="360"/>
      </w:pPr>
      <w:r>
        <w:t xml:space="preserve">Wagi </w:t>
      </w:r>
    </w:p>
    <w:p w14:paraId="26714DBD" w14:textId="77777777" w:rsidR="00375D8D" w:rsidRDefault="00E1176E">
      <w:pPr>
        <w:numPr>
          <w:ilvl w:val="0"/>
          <w:numId w:val="2"/>
        </w:numPr>
        <w:spacing w:after="212"/>
        <w:ind w:left="705" w:hanging="360"/>
      </w:pPr>
      <w:r>
        <w:t xml:space="preserve">Pozostałe małogabarytowe urządzenia gospodarstwa domowego </w:t>
      </w:r>
    </w:p>
    <w:p w14:paraId="63C01649" w14:textId="77777777" w:rsidR="00375D8D" w:rsidRDefault="00E1176E">
      <w:pPr>
        <w:pStyle w:val="Nagwek1"/>
        <w:ind w:left="-5"/>
      </w:pPr>
      <w:r>
        <w:t xml:space="preserve">Sprzęt teleinformatyczny i telekomunikacyjny </w:t>
      </w:r>
    </w:p>
    <w:p w14:paraId="5B23EB6C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Komputery duże stacjonarne, stacje robocze </w:t>
      </w:r>
    </w:p>
    <w:p w14:paraId="0C0B8693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Jednostki drukujące, drukarki </w:t>
      </w:r>
    </w:p>
    <w:p w14:paraId="31365DF1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Komputery osobiste stacjonarne, w tym procesor, mysz, monitor i klawiatura </w:t>
      </w:r>
    </w:p>
    <w:p w14:paraId="0DBEA44C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Laptopy, w tym procesor, mysz, monitor i klawiatura oraz notebooki </w:t>
      </w:r>
    </w:p>
    <w:p w14:paraId="65B19E7F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Puste </w:t>
      </w:r>
      <w:proofErr w:type="spellStart"/>
      <w:r>
        <w:t>cartridge</w:t>
      </w:r>
      <w:proofErr w:type="spellEnd"/>
      <w:r>
        <w:t xml:space="preserve"> do drukarek  </w:t>
      </w:r>
    </w:p>
    <w:p w14:paraId="6A1A5263" w14:textId="77777777" w:rsidR="00375D8D" w:rsidRDefault="00E1176E">
      <w:pPr>
        <w:numPr>
          <w:ilvl w:val="0"/>
          <w:numId w:val="3"/>
        </w:numPr>
        <w:ind w:left="705" w:hanging="360"/>
      </w:pPr>
      <w:proofErr w:type="spellStart"/>
      <w:r>
        <w:t>Notepady</w:t>
      </w:r>
      <w:proofErr w:type="spellEnd"/>
      <w:r>
        <w:t xml:space="preserve"> </w:t>
      </w:r>
    </w:p>
    <w:p w14:paraId="0ED7A185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Sprzęt kopiujący </w:t>
      </w:r>
    </w:p>
    <w:p w14:paraId="015C20F8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Elektryczne i elektroniczne maszyny do pisania </w:t>
      </w:r>
    </w:p>
    <w:p w14:paraId="46697FAB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Kalkulatory kieszonkowe i biurowe </w:t>
      </w:r>
    </w:p>
    <w:p w14:paraId="58539817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Pozostały sprzęt do zbierania, przechowywania, przetwarzania, prezentowania lub przekazywania informacji drogą elektroniczną </w:t>
      </w:r>
    </w:p>
    <w:p w14:paraId="19FE8EE9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Terminale i systemy użytkownika </w:t>
      </w:r>
    </w:p>
    <w:p w14:paraId="55BD5157" w14:textId="77777777" w:rsidR="00375D8D" w:rsidRDefault="00E1176E">
      <w:pPr>
        <w:numPr>
          <w:ilvl w:val="0"/>
          <w:numId w:val="3"/>
        </w:numPr>
        <w:ind w:left="705" w:hanging="360"/>
      </w:pPr>
      <w:r>
        <w:lastRenderedPageBreak/>
        <w:t xml:space="preserve">Faksy, telefaksy </w:t>
      </w:r>
    </w:p>
    <w:p w14:paraId="5AE6687F" w14:textId="77777777" w:rsidR="00375D8D" w:rsidRDefault="00E1176E">
      <w:pPr>
        <w:numPr>
          <w:ilvl w:val="0"/>
          <w:numId w:val="3"/>
        </w:numPr>
        <w:ind w:left="705" w:hanging="360"/>
      </w:pPr>
      <w:r>
        <w:t>Telefony (</w:t>
      </w:r>
      <w:proofErr w:type="spellStart"/>
      <w:r>
        <w:t>bezprzewodowe,komórkowe</w:t>
      </w:r>
      <w:proofErr w:type="spellEnd"/>
      <w:r>
        <w:t xml:space="preserve">) automaty telefoniczne </w:t>
      </w:r>
    </w:p>
    <w:p w14:paraId="5443AD92" w14:textId="77777777" w:rsidR="00375D8D" w:rsidRDefault="00E1176E">
      <w:pPr>
        <w:numPr>
          <w:ilvl w:val="0"/>
          <w:numId w:val="3"/>
        </w:numPr>
        <w:ind w:left="705" w:hanging="360"/>
      </w:pPr>
      <w:r>
        <w:t xml:space="preserve">Systemy zgłoszeniowe/sekretarki automatyczne </w:t>
      </w:r>
    </w:p>
    <w:p w14:paraId="4366A749" w14:textId="77777777" w:rsidR="00375D8D" w:rsidRDefault="00E1176E">
      <w:pPr>
        <w:numPr>
          <w:ilvl w:val="0"/>
          <w:numId w:val="3"/>
        </w:numPr>
        <w:spacing w:after="206"/>
        <w:ind w:left="705" w:hanging="360"/>
      </w:pPr>
      <w:r>
        <w:t xml:space="preserve">Pozostałe produkty lub sprzęt służący do transmisji głosu, obrazu lub innych informacji za pomocą technologii telekomunikacyjnej </w:t>
      </w:r>
    </w:p>
    <w:p w14:paraId="542C6EEA" w14:textId="77777777" w:rsidR="00375D8D" w:rsidRDefault="00E1176E">
      <w:pPr>
        <w:pStyle w:val="Nagwek1"/>
        <w:ind w:left="-5"/>
      </w:pPr>
      <w:r>
        <w:t xml:space="preserve">Sprzęt audiowizualny </w:t>
      </w:r>
    </w:p>
    <w:p w14:paraId="47A7E737" w14:textId="77777777" w:rsidR="00375D8D" w:rsidRDefault="00E1176E">
      <w:pPr>
        <w:numPr>
          <w:ilvl w:val="0"/>
          <w:numId w:val="4"/>
        </w:numPr>
        <w:ind w:left="705" w:hanging="360"/>
      </w:pPr>
      <w:r>
        <w:t xml:space="preserve">Odbiorniki radiowe </w:t>
      </w:r>
    </w:p>
    <w:p w14:paraId="0F5E0B84" w14:textId="77777777" w:rsidR="00375D8D" w:rsidRDefault="00E1176E">
      <w:pPr>
        <w:numPr>
          <w:ilvl w:val="0"/>
          <w:numId w:val="4"/>
        </w:numPr>
        <w:ind w:left="705" w:hanging="360"/>
      </w:pPr>
      <w:r>
        <w:t xml:space="preserve">Odbiorniki telewizyjne </w:t>
      </w:r>
    </w:p>
    <w:p w14:paraId="25EC74F6" w14:textId="77777777" w:rsidR="00375D8D" w:rsidRDefault="00E1176E">
      <w:pPr>
        <w:numPr>
          <w:ilvl w:val="0"/>
          <w:numId w:val="4"/>
        </w:numPr>
        <w:ind w:left="705" w:hanging="360"/>
      </w:pPr>
      <w:r>
        <w:t xml:space="preserve">Kamery video (sprzęt video) </w:t>
      </w:r>
    </w:p>
    <w:p w14:paraId="7B4FC912" w14:textId="77777777" w:rsidR="00375D8D" w:rsidRDefault="00E1176E">
      <w:pPr>
        <w:numPr>
          <w:ilvl w:val="0"/>
          <w:numId w:val="4"/>
        </w:numPr>
        <w:ind w:left="705" w:hanging="360"/>
      </w:pPr>
      <w:r>
        <w:t xml:space="preserve">Sprzęt hi-fi </w:t>
      </w:r>
    </w:p>
    <w:p w14:paraId="3EE1B139" w14:textId="77777777" w:rsidR="00375D8D" w:rsidRDefault="00E1176E">
      <w:pPr>
        <w:numPr>
          <w:ilvl w:val="0"/>
          <w:numId w:val="4"/>
        </w:numPr>
        <w:ind w:left="705" w:hanging="360"/>
      </w:pPr>
      <w:r>
        <w:t xml:space="preserve">Instrumenty muzyczne, wzmacniacze dźwięku </w:t>
      </w:r>
    </w:p>
    <w:p w14:paraId="7358B0F2" w14:textId="77777777" w:rsidR="00375D8D" w:rsidRDefault="00E1176E">
      <w:pPr>
        <w:numPr>
          <w:ilvl w:val="0"/>
          <w:numId w:val="4"/>
        </w:numPr>
        <w:spacing w:after="206"/>
        <w:ind w:left="705" w:hanging="360"/>
      </w:pPr>
      <w:r>
        <w:t xml:space="preserve">Pozostałe produkty lub urządzenia wykorzystywane do nagrywania lub kopiowania dźwięku lub obrazów, w tym sygnałów, lub wykorzystujące technologie </w:t>
      </w:r>
      <w:proofErr w:type="spellStart"/>
      <w:r>
        <w:t>przesyłu</w:t>
      </w:r>
      <w:proofErr w:type="spellEnd"/>
      <w:r>
        <w:t xml:space="preserve"> dźwięku i obrazu inne niż telekomunikacyjne </w:t>
      </w:r>
    </w:p>
    <w:p w14:paraId="2C891A91" w14:textId="77777777" w:rsidR="00375D8D" w:rsidRDefault="00E1176E">
      <w:pPr>
        <w:pStyle w:val="Nagwek1"/>
        <w:ind w:left="-5"/>
      </w:pPr>
      <w:r>
        <w:t xml:space="preserve">Narzędzia elektryczne i elektroniczne </w:t>
      </w:r>
    </w:p>
    <w:p w14:paraId="22CD00D3" w14:textId="77777777" w:rsidR="00375D8D" w:rsidRDefault="00E1176E">
      <w:pPr>
        <w:numPr>
          <w:ilvl w:val="0"/>
          <w:numId w:val="5"/>
        </w:numPr>
        <w:ind w:left="705" w:hanging="360"/>
      </w:pPr>
      <w:r>
        <w:t xml:space="preserve">Wiertarki, piły  </w:t>
      </w:r>
    </w:p>
    <w:p w14:paraId="2DA55175" w14:textId="77777777" w:rsidR="00375D8D" w:rsidRDefault="00E1176E">
      <w:pPr>
        <w:numPr>
          <w:ilvl w:val="0"/>
          <w:numId w:val="5"/>
        </w:numPr>
        <w:ind w:left="705" w:hanging="360"/>
      </w:pPr>
      <w:r>
        <w:t xml:space="preserve">Narzędzia do nitowania, przybijania lub przyśrubowania lub usuwania nitów, gwoździ lub śrub </w:t>
      </w:r>
    </w:p>
    <w:p w14:paraId="3A32AED3" w14:textId="77777777" w:rsidR="00375D8D" w:rsidRDefault="00E1176E">
      <w:pPr>
        <w:numPr>
          <w:ilvl w:val="0"/>
          <w:numId w:val="5"/>
        </w:numPr>
        <w:ind w:left="705" w:hanging="360"/>
      </w:pPr>
      <w:r>
        <w:t xml:space="preserve">Narzędzia do spawania, lutowania lub podobnych zastosowań </w:t>
      </w:r>
    </w:p>
    <w:p w14:paraId="4569ACC5" w14:textId="77777777" w:rsidR="00375D8D" w:rsidRDefault="00E1176E">
      <w:pPr>
        <w:numPr>
          <w:ilvl w:val="0"/>
          <w:numId w:val="5"/>
        </w:numPr>
        <w:ind w:left="705" w:hanging="360"/>
      </w:pPr>
      <w:r>
        <w:t xml:space="preserve">Narzędzia do rozpylania </w:t>
      </w:r>
    </w:p>
    <w:p w14:paraId="0215CC6D" w14:textId="77777777" w:rsidR="00375D8D" w:rsidRDefault="00E1176E">
      <w:pPr>
        <w:numPr>
          <w:ilvl w:val="0"/>
          <w:numId w:val="5"/>
        </w:numPr>
        <w:ind w:left="705" w:hanging="360"/>
      </w:pPr>
      <w:r>
        <w:t xml:space="preserve">Kosiarki i inne narzędzia służące do prac ogrodowych </w:t>
      </w:r>
    </w:p>
    <w:p w14:paraId="19501052" w14:textId="77777777" w:rsidR="00375D8D" w:rsidRDefault="00E1176E">
      <w:pPr>
        <w:numPr>
          <w:ilvl w:val="0"/>
          <w:numId w:val="5"/>
        </w:numPr>
        <w:spacing w:after="212"/>
        <w:ind w:left="705" w:hanging="360"/>
      </w:pPr>
      <w:r>
        <w:t xml:space="preserve">Pozostałe narzędzia elektryczne i elektroniczne </w:t>
      </w:r>
    </w:p>
    <w:p w14:paraId="2F8EDF67" w14:textId="77777777" w:rsidR="00375D8D" w:rsidRDefault="00E1176E">
      <w:pPr>
        <w:pStyle w:val="Nagwek1"/>
        <w:ind w:left="-5"/>
      </w:pPr>
      <w:r>
        <w:t xml:space="preserve">Zabawki, sprzęt rekreacyjny i sportowy </w:t>
      </w:r>
    </w:p>
    <w:p w14:paraId="171D3315" w14:textId="77777777" w:rsidR="00375D8D" w:rsidRDefault="00E1176E">
      <w:pPr>
        <w:numPr>
          <w:ilvl w:val="0"/>
          <w:numId w:val="6"/>
        </w:numPr>
        <w:ind w:left="705" w:hanging="360"/>
      </w:pPr>
      <w:r>
        <w:t xml:space="preserve">Kolejki elektryczne lub tory wyścigowe </w:t>
      </w:r>
    </w:p>
    <w:p w14:paraId="563D7D1A" w14:textId="77777777" w:rsidR="00375D8D" w:rsidRDefault="00E1176E">
      <w:pPr>
        <w:numPr>
          <w:ilvl w:val="0"/>
          <w:numId w:val="6"/>
        </w:numPr>
        <w:ind w:left="705" w:hanging="360"/>
      </w:pPr>
      <w:r>
        <w:t xml:space="preserve">Kieszonkowe konsole do gier video, gry video </w:t>
      </w:r>
    </w:p>
    <w:p w14:paraId="0FF52B6F" w14:textId="77777777" w:rsidR="00375D8D" w:rsidRDefault="00E1176E">
      <w:pPr>
        <w:numPr>
          <w:ilvl w:val="0"/>
          <w:numId w:val="6"/>
        </w:numPr>
        <w:ind w:left="705" w:hanging="360"/>
      </w:pPr>
      <w:r>
        <w:t xml:space="preserve">Sprzęt sportowy z elektrycznymi lub elektronicznymi częściami składowymi </w:t>
      </w:r>
    </w:p>
    <w:p w14:paraId="4B9004C2" w14:textId="77777777" w:rsidR="00375D8D" w:rsidRDefault="00E1176E">
      <w:pPr>
        <w:numPr>
          <w:ilvl w:val="0"/>
          <w:numId w:val="6"/>
        </w:numPr>
        <w:spacing w:after="212"/>
        <w:ind w:left="705" w:hanging="360"/>
      </w:pPr>
      <w:r>
        <w:t xml:space="preserve">Zabawki z mechanizmem elektrycznym lub elektronicznym </w:t>
      </w:r>
    </w:p>
    <w:p w14:paraId="6F137298" w14:textId="77777777" w:rsidR="00375D8D" w:rsidRDefault="00E1176E">
      <w:pPr>
        <w:pStyle w:val="Nagwek1"/>
        <w:ind w:left="-5"/>
      </w:pPr>
      <w:r>
        <w:t xml:space="preserve">Przyrządy do nadzoru i kontroli </w:t>
      </w:r>
    </w:p>
    <w:p w14:paraId="5820358A" w14:textId="77777777" w:rsidR="00375D8D" w:rsidRDefault="00E1176E">
      <w:pPr>
        <w:numPr>
          <w:ilvl w:val="0"/>
          <w:numId w:val="7"/>
        </w:numPr>
        <w:ind w:left="705" w:hanging="360"/>
      </w:pPr>
      <w:r>
        <w:t xml:space="preserve">Czujniki dymu </w:t>
      </w:r>
    </w:p>
    <w:p w14:paraId="66B2E6F1" w14:textId="77777777" w:rsidR="00375D8D" w:rsidRDefault="00E1176E">
      <w:pPr>
        <w:numPr>
          <w:ilvl w:val="0"/>
          <w:numId w:val="7"/>
        </w:numPr>
        <w:ind w:left="705" w:hanging="360"/>
      </w:pPr>
      <w:r>
        <w:t xml:space="preserve">Regulatory ciepła </w:t>
      </w:r>
    </w:p>
    <w:p w14:paraId="78529665" w14:textId="77777777" w:rsidR="00375D8D" w:rsidRDefault="00E1176E">
      <w:pPr>
        <w:numPr>
          <w:ilvl w:val="0"/>
          <w:numId w:val="7"/>
        </w:numPr>
        <w:ind w:left="705" w:hanging="360"/>
      </w:pPr>
      <w:r>
        <w:t xml:space="preserve">Termostaty </w:t>
      </w:r>
    </w:p>
    <w:p w14:paraId="1360A1A5" w14:textId="77777777" w:rsidR="00375D8D" w:rsidRDefault="00E1176E">
      <w:pPr>
        <w:numPr>
          <w:ilvl w:val="0"/>
          <w:numId w:val="7"/>
        </w:numPr>
        <w:spacing w:after="212"/>
        <w:ind w:left="705" w:hanging="360"/>
      </w:pPr>
      <w:r>
        <w:t xml:space="preserve">Urządzenia pomiarowe używane w gospodarstwie domowym  </w:t>
      </w:r>
    </w:p>
    <w:p w14:paraId="7D2601A4" w14:textId="77777777" w:rsidR="00375D8D" w:rsidRDefault="00E1176E">
      <w:pPr>
        <w:pStyle w:val="Nagwek1"/>
        <w:ind w:left="-5"/>
      </w:pPr>
      <w:r>
        <w:t xml:space="preserve">Automaty do wydawania </w:t>
      </w:r>
    </w:p>
    <w:p w14:paraId="3619F474" w14:textId="77777777" w:rsidR="00375D8D" w:rsidRDefault="00E1176E">
      <w:pPr>
        <w:numPr>
          <w:ilvl w:val="0"/>
          <w:numId w:val="8"/>
        </w:numPr>
        <w:ind w:left="705" w:hanging="360"/>
      </w:pPr>
      <w:r>
        <w:t xml:space="preserve">Automaty do wydawania napojów gorących </w:t>
      </w:r>
    </w:p>
    <w:p w14:paraId="1CC3D3FE" w14:textId="77777777" w:rsidR="00375D8D" w:rsidRDefault="00E1176E">
      <w:pPr>
        <w:numPr>
          <w:ilvl w:val="0"/>
          <w:numId w:val="8"/>
        </w:numPr>
        <w:ind w:left="705" w:hanging="360"/>
      </w:pPr>
      <w:r>
        <w:t xml:space="preserve">Automaty do wydawania butelek lub puszek z zimnymi i gorącymi napojami </w:t>
      </w:r>
    </w:p>
    <w:p w14:paraId="1FA8868D" w14:textId="77777777" w:rsidR="00375D8D" w:rsidRDefault="00E1176E">
      <w:pPr>
        <w:numPr>
          <w:ilvl w:val="0"/>
          <w:numId w:val="8"/>
        </w:numPr>
        <w:ind w:left="705" w:hanging="360"/>
      </w:pPr>
      <w:r>
        <w:t xml:space="preserve">Automaty do wydawania produktów stałych </w:t>
      </w:r>
    </w:p>
    <w:p w14:paraId="1F3E8972" w14:textId="77777777" w:rsidR="00375D8D" w:rsidRDefault="00E1176E">
      <w:pPr>
        <w:numPr>
          <w:ilvl w:val="0"/>
          <w:numId w:val="8"/>
        </w:numPr>
        <w:ind w:left="705" w:hanging="360"/>
      </w:pPr>
      <w:r>
        <w:t xml:space="preserve">Automaty do wydawania pieniędzy - bankomaty </w:t>
      </w:r>
    </w:p>
    <w:p w14:paraId="3D2B930F" w14:textId="77777777" w:rsidR="00375D8D" w:rsidRDefault="00E1176E">
      <w:pPr>
        <w:numPr>
          <w:ilvl w:val="0"/>
          <w:numId w:val="8"/>
        </w:numPr>
        <w:spacing w:after="212"/>
        <w:ind w:left="705" w:hanging="360"/>
      </w:pPr>
      <w:r>
        <w:t xml:space="preserve">Inne wydające wszelkiego rodzaju produkty </w:t>
      </w:r>
    </w:p>
    <w:p w14:paraId="4BB58C93" w14:textId="77777777" w:rsidR="00375D8D" w:rsidRDefault="00E1176E">
      <w:pPr>
        <w:pStyle w:val="Nagwek1"/>
        <w:ind w:left="-5"/>
      </w:pPr>
      <w:r>
        <w:t xml:space="preserve">Baterie i akumulatory </w:t>
      </w:r>
    </w:p>
    <w:p w14:paraId="0EDED359" w14:textId="77777777" w:rsidR="00375D8D" w:rsidRDefault="00E1176E">
      <w:pPr>
        <w:numPr>
          <w:ilvl w:val="0"/>
          <w:numId w:val="9"/>
        </w:numPr>
        <w:ind w:left="705" w:hanging="360"/>
      </w:pPr>
      <w:r>
        <w:t xml:space="preserve">Baterie i akumulatory ołowiowe </w:t>
      </w:r>
    </w:p>
    <w:p w14:paraId="155EBF0C" w14:textId="77777777" w:rsidR="00375D8D" w:rsidRDefault="00E1176E">
      <w:pPr>
        <w:numPr>
          <w:ilvl w:val="0"/>
          <w:numId w:val="9"/>
        </w:numPr>
        <w:ind w:left="705" w:hanging="360"/>
      </w:pPr>
      <w:r>
        <w:t xml:space="preserve">Baterie i akumulatory niklowo-kadmowe </w:t>
      </w:r>
    </w:p>
    <w:p w14:paraId="6ED3EE4C" w14:textId="77777777" w:rsidR="00375D8D" w:rsidRDefault="00E1176E">
      <w:pPr>
        <w:numPr>
          <w:ilvl w:val="0"/>
          <w:numId w:val="9"/>
        </w:numPr>
        <w:ind w:left="705" w:hanging="360"/>
      </w:pPr>
      <w:r>
        <w:lastRenderedPageBreak/>
        <w:t xml:space="preserve">Baterie alkaliczne </w:t>
      </w:r>
    </w:p>
    <w:sectPr w:rsidR="00375D8D">
      <w:pgSz w:w="11920" w:h="16860"/>
      <w:pgMar w:top="1432" w:right="1498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5B1"/>
    <w:multiLevelType w:val="hybridMultilevel"/>
    <w:tmpl w:val="0D4A2A66"/>
    <w:lvl w:ilvl="0" w:tplc="0DB8A0B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E47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ED8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C7E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19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20A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2AD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4D7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7B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F4B31"/>
    <w:multiLevelType w:val="hybridMultilevel"/>
    <w:tmpl w:val="DA244D52"/>
    <w:lvl w:ilvl="0" w:tplc="C6D8FC1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0D3D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0A37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168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458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A2BD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83DD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83A9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AFEC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009B7"/>
    <w:multiLevelType w:val="hybridMultilevel"/>
    <w:tmpl w:val="EAEACB2A"/>
    <w:lvl w:ilvl="0" w:tplc="B7F8507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C11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61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A04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8B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A8A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E5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8D0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C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668A3"/>
    <w:multiLevelType w:val="hybridMultilevel"/>
    <w:tmpl w:val="F6248C72"/>
    <w:lvl w:ilvl="0" w:tplc="7B640EA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60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872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6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CB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0F7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CCE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407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864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C3E96"/>
    <w:multiLevelType w:val="hybridMultilevel"/>
    <w:tmpl w:val="9068649C"/>
    <w:lvl w:ilvl="0" w:tplc="44B650C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ED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CD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CBF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C4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6D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8E9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24E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CC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03C33"/>
    <w:multiLevelType w:val="hybridMultilevel"/>
    <w:tmpl w:val="408247F0"/>
    <w:lvl w:ilvl="0" w:tplc="42CC1C8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C71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449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650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420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6E7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844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23C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B3FD4"/>
    <w:multiLevelType w:val="hybridMultilevel"/>
    <w:tmpl w:val="C6BE0632"/>
    <w:lvl w:ilvl="0" w:tplc="ED3A6FC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C74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6CD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84C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01A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E67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C9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62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BE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F2425"/>
    <w:multiLevelType w:val="hybridMultilevel"/>
    <w:tmpl w:val="D3E8E0E4"/>
    <w:lvl w:ilvl="0" w:tplc="27D0A44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C5B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AA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C17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61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2B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A7B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A30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01D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35BF9"/>
    <w:multiLevelType w:val="hybridMultilevel"/>
    <w:tmpl w:val="4B8E100E"/>
    <w:lvl w:ilvl="0" w:tplc="63423FE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C62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653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49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635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640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8AE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245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613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8D"/>
    <w:rsid w:val="00375D8D"/>
    <w:rsid w:val="00AB1CDC"/>
    <w:rsid w:val="00B575B8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EE3F"/>
  <w15:docId w15:val="{261FF5A7-DD70-4122-8D8F-3F3D848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8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Szkól w Grabowie nad Pilica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Anita Chrabąszcz</cp:lastModifiedBy>
  <cp:revision>2</cp:revision>
  <dcterms:created xsi:type="dcterms:W3CDTF">2021-02-16T16:05:00Z</dcterms:created>
  <dcterms:modified xsi:type="dcterms:W3CDTF">2021-02-16T16:05:00Z</dcterms:modified>
</cp:coreProperties>
</file>